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86" w:rsidRPr="00B54D8E" w:rsidRDefault="00CC7B87" w:rsidP="00B54D8E">
      <w:pPr>
        <w:pStyle w:val="2"/>
        <w:rPr>
          <w:color w:val="000000" w:themeColor="text1"/>
          <w:lang w:eastAsia="zh-CN"/>
        </w:rPr>
      </w:pPr>
      <w:r w:rsidRPr="00B54D8E">
        <w:rPr>
          <w:rFonts w:asciiTheme="minorEastAsia" w:eastAsiaTheme="minorEastAsia" w:hAnsiTheme="minorEastAsia" w:hint="eastAsia"/>
          <w:color w:val="000000" w:themeColor="text1"/>
          <w:lang w:eastAsia="zh-CN"/>
        </w:rPr>
        <w:t>20</w:t>
      </w:r>
      <w:r w:rsidR="003B0F52" w:rsidRPr="00B54D8E">
        <w:rPr>
          <w:rFonts w:asciiTheme="minorEastAsia" w:eastAsiaTheme="minorEastAsia" w:hAnsiTheme="minorEastAsia"/>
          <w:color w:val="000000" w:themeColor="text1"/>
          <w:lang w:eastAsia="zh-CN"/>
        </w:rPr>
        <w:t>20</w:t>
      </w:r>
      <w:r w:rsidR="005F36BF" w:rsidRPr="00B54D8E">
        <w:rPr>
          <w:rFonts w:hint="eastAsia"/>
          <w:color w:val="000000" w:themeColor="text1"/>
          <w:lang w:eastAsia="zh-CN"/>
        </w:rPr>
        <w:t>年度</w:t>
      </w:r>
      <w:r w:rsidR="005F36BF" w:rsidRPr="00B54D8E">
        <w:rPr>
          <w:rFonts w:hint="eastAsia"/>
          <w:color w:val="000000" w:themeColor="text1"/>
          <w:lang w:eastAsia="zh-CN"/>
        </w:rPr>
        <w:t xml:space="preserve"> </w:t>
      </w:r>
      <w:r w:rsidR="005F36BF" w:rsidRPr="00B54D8E">
        <w:rPr>
          <w:rFonts w:hint="eastAsia"/>
          <w:color w:val="000000" w:themeColor="text1"/>
          <w:lang w:eastAsia="zh-CN"/>
        </w:rPr>
        <w:t>北海道大学招收中国国家公派研究生</w:t>
      </w:r>
      <w:r w:rsidR="005F36BF" w:rsidRPr="00B54D8E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项</w:t>
      </w:r>
      <w:r w:rsidR="005F36BF" w:rsidRPr="00B54D8E">
        <w:rPr>
          <w:rFonts w:ascii="ＭＳ 明朝" w:hAnsi="ＭＳ 明朝" w:cs="ＭＳ 明朝" w:hint="eastAsia"/>
          <w:color w:val="000000" w:themeColor="text1"/>
          <w:lang w:eastAsia="zh-CN"/>
        </w:rPr>
        <w:t>目</w:t>
      </w:r>
      <w:r w:rsidR="005F36BF" w:rsidRPr="00B54D8E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实</w:t>
      </w:r>
      <w:r w:rsidR="005F36BF" w:rsidRPr="00B54D8E">
        <w:rPr>
          <w:rFonts w:ascii="ＭＳ 明朝" w:hAnsi="ＭＳ 明朝" w:cs="ＭＳ 明朝" w:hint="eastAsia"/>
          <w:color w:val="000000" w:themeColor="text1"/>
          <w:lang w:eastAsia="zh-CN"/>
        </w:rPr>
        <w:t>施</w:t>
      </w:r>
      <w:r w:rsidR="005F36BF" w:rsidRPr="00B54D8E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办</w:t>
      </w:r>
      <w:r w:rsidR="005F36BF" w:rsidRPr="00B54D8E">
        <w:rPr>
          <w:rFonts w:ascii="ＭＳ 明朝" w:hAnsi="ＭＳ 明朝" w:cs="ＭＳ 明朝" w:hint="eastAsia"/>
          <w:color w:val="000000" w:themeColor="text1"/>
          <w:lang w:eastAsia="zh-CN"/>
        </w:rPr>
        <w:t>法</w:t>
      </w: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、申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格</w:t>
      </w:r>
    </w:p>
    <w:p w:rsidR="00D33E86" w:rsidRPr="00B54D8E" w:rsidRDefault="005F36BF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计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划申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中国国家留学基金管理委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员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会</w:t>
      </w:r>
      <w:r w:rsidRPr="00B54D8E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（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China Scholarship Council (CSC)</w:t>
      </w:r>
      <w:r w:rsidRPr="00B54D8E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）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设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立的</w:t>
      </w:r>
      <w:r w:rsidRPr="00B54D8E">
        <w:rPr>
          <w:rFonts w:ascii="ＭＳ Ｐ明朝" w:eastAsia="ＭＳ Ｐ明朝" w:hAnsi="ＭＳ Ｐ明朝" w:cs="Lucida Sans Unicode"/>
          <w:color w:val="000000" w:themeColor="text1"/>
          <w:szCs w:val="21"/>
          <w:lang w:eastAsia="zh-CN"/>
        </w:rPr>
        <w:t>“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国家公派研究生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项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目</w:t>
      </w:r>
      <w:r w:rsidRPr="00B54D8E">
        <w:rPr>
          <w:rFonts w:ascii="ＭＳ Ｐ明朝" w:eastAsia="ＭＳ Ｐ明朝" w:hAnsi="ＭＳ Ｐ明朝" w:cs="Lucida Sans Unicode"/>
          <w:color w:val="000000" w:themeColor="text1"/>
          <w:szCs w:val="21"/>
          <w:lang w:eastAsia="zh-CN"/>
        </w:rPr>
        <w:t>”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，并以攻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读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北海道大学</w:t>
      </w:r>
      <w:r w:rsidR="003C6C4F" w:rsidRPr="00B54D8E">
        <w:rPr>
          <w:rFonts w:ascii="ＭＳ Ｐ明朝" w:eastAsia="SimSun" w:hAnsi="ＭＳ Ｐ明朝" w:cs="ＭＳ Ｐ明朝" w:hint="eastAsia"/>
          <w:color w:val="000000" w:themeColor="text1"/>
          <w:szCs w:val="21"/>
          <w:lang w:eastAsia="zh-CN"/>
        </w:rPr>
        <w:t>硕士学位或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博士学位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为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目的、本校确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认为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非常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优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秀的学生。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招收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对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象不包括已在日本大学就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读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的学生。</w:t>
      </w:r>
    </w:p>
    <w:p w:rsidR="00D33E86" w:rsidRPr="00B54D8E" w:rsidRDefault="00D33E86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2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、招生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课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程</w:t>
      </w:r>
    </w:p>
    <w:p w:rsidR="00D33E86" w:rsidRPr="00B54D8E" w:rsidRDefault="005F36BF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招收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计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划</w:t>
      </w:r>
      <w:r w:rsidR="00571833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20</w:t>
      </w:r>
      <w:r w:rsidR="003B0F52" w:rsidRPr="00B54D8E">
        <w:rPr>
          <w:rFonts w:ascii="ＭＳ Ｐ明朝" w:eastAsia="ＭＳ Ｐ明朝" w:hAnsi="ＭＳ Ｐ明朝" w:cs="ＭＳ Ｐ明朝"/>
          <w:color w:val="000000" w:themeColor="text1"/>
          <w:szCs w:val="21"/>
          <w:lang w:eastAsia="zh-CN"/>
        </w:rPr>
        <w:t>20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年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10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月或</w:t>
      </w:r>
      <w:r w:rsidR="00CC7B87" w:rsidRPr="00B54D8E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20</w:t>
      </w:r>
      <w:r w:rsidR="00571833" w:rsidRPr="00B54D8E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2</w:t>
      </w:r>
      <w:r w:rsidR="003B0F52"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年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4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月入学的博士生、</w:t>
      </w:r>
      <w:r w:rsidR="00CC7B87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硕</w:t>
      </w:r>
      <w:r w:rsidR="00CC7B87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士生以及</w:t>
      </w:r>
      <w:r w:rsidR="00CC7B87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 w:rsidR="00CC7B87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科生。</w:t>
      </w:r>
      <w:r w:rsidR="003B0F52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但是</w:t>
      </w:r>
      <w:r w:rsidR="00CC7B87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，</w:t>
      </w:r>
      <w:r w:rsidR="003B0F52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本</w:t>
      </w:r>
      <w:r w:rsidR="003B0F52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项目的申请资格仅限于</w:t>
      </w:r>
      <w:r w:rsidR="00CC7B87" w:rsidRPr="00B54D8E"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>以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科生身份入学</w:t>
      </w:r>
      <w:r w:rsidR="003B0F52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、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以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继续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攻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读</w:t>
      </w:r>
      <w:r w:rsidR="00CC7B87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硕</w:t>
      </w:r>
      <w:r w:rsidR="00CC7B87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士学位或博士学位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为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前提</w:t>
      </w:r>
      <w:r w:rsidR="003B0F52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的学生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</w:t>
      </w:r>
    </w:p>
    <w:p w:rsidR="00D33E86" w:rsidRPr="00B54D8E" w:rsidRDefault="00D33E86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3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、申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手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续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及材料</w:t>
      </w: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申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手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续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：</w:t>
      </w:r>
    </w:p>
    <w:p w:rsidR="00D33E86" w:rsidRPr="00B54D8E" w:rsidRDefault="005F36BF" w:rsidP="00CC7B87">
      <w:pPr>
        <w:ind w:firstLineChars="200" w:firstLine="420"/>
        <w:rPr>
          <w:rFonts w:ascii="ＭＳ Ｐ明朝" w:eastAsia="ＭＳ Ｐ明朝" w:hAnsi="ＭＳ Ｐ明朝" w:cs="SimSun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申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人需要准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备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以下材料，提交到</w:t>
      </w:r>
      <w:r w:rsidR="00CC7B87" w:rsidRPr="00B54D8E"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>北海道大学</w:t>
      </w:r>
      <w:r w:rsidR="00922EAB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国</w:t>
      </w:r>
      <w:r w:rsidR="00922EAB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际</w:t>
      </w:r>
      <w:r w:rsidR="00922EAB" w:rsidRPr="00B54D8E">
        <w:rPr>
          <w:rFonts w:ascii="ＭＳ 明朝" w:hAnsi="ＭＳ 明朝" w:cs="SimSun" w:hint="eastAsia"/>
          <w:color w:val="000000" w:themeColor="text1"/>
          <w:szCs w:val="21"/>
          <w:lang w:eastAsia="zh-CN"/>
        </w:rPr>
        <w:t>交流</w:t>
      </w:r>
      <w:r w:rsidR="00922EAB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课</w:t>
      </w:r>
      <w:r w:rsidR="00922EAB" w:rsidRPr="00B54D8E"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>受入</w:t>
      </w:r>
      <w:r w:rsidR="00CC7B87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担当</w:t>
      </w:r>
      <w:r w:rsidRPr="00B54D8E"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>（参照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4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）。</w:t>
      </w:r>
    </w:p>
    <w:p w:rsidR="00D33E86" w:rsidRPr="00B54D8E" w:rsidRDefault="005F36BF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另外，</w:t>
      </w:r>
      <w:r w:rsidR="000B300A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由于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在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办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理接收手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续时</w:t>
      </w:r>
      <w:r w:rsidR="000B300A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须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出具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定接收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导师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的</w:t>
      </w:r>
      <w:r w:rsidR="00D74939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接受意向书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，因此</w:t>
      </w:r>
      <w:r w:rsidR="000B300A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申请者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需要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先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联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系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导师</w:t>
      </w:r>
      <w:r w:rsidR="000B300A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并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获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得</w:t>
      </w:r>
      <w:r w:rsidR="000B300A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接收入学的同意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</w:t>
      </w:r>
      <w:r w:rsidR="000B300A" w:rsidRPr="00B54D8E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CN"/>
        </w:rPr>
        <w:t>同时，申请者</w:t>
      </w:r>
      <w:r w:rsidR="000B30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还</w:t>
      </w:r>
      <w:r w:rsidR="0081380A" w:rsidRPr="00B54D8E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CN"/>
        </w:rPr>
        <w:t>必须通过</w:t>
      </w:r>
      <w:r w:rsidR="008138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预定教员</w:t>
      </w:r>
      <w:r w:rsidR="000B30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，来</w:t>
      </w:r>
      <w:r w:rsidR="008138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确定</w:t>
      </w:r>
      <w:r w:rsidR="0081380A" w:rsidRPr="00B54D8E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CN"/>
        </w:rPr>
        <w:t>向中国政府提交材料的日期之前，是否能取得申请</w:t>
      </w:r>
      <w:r w:rsidR="000B30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对象</w:t>
      </w:r>
      <w:r w:rsidR="0081380A" w:rsidRPr="00B54D8E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CN"/>
        </w:rPr>
        <w:t>学校</w:t>
      </w:r>
      <w:r w:rsidR="00B8038A" w:rsidRPr="00B54D8E">
        <w:rPr>
          <w:rFonts w:ascii="SimSun" w:eastAsia="SimSun" w:hAnsi="SimSun" w:cs="ＭＳ Ｐ明朝" w:hint="eastAsia"/>
          <w:b/>
          <w:bCs/>
          <w:color w:val="000000" w:themeColor="text1"/>
          <w:szCs w:val="21"/>
          <w:u w:val="single"/>
          <w:lang w:eastAsia="zh-CN"/>
        </w:rPr>
        <w:t>（以下称，预定</w:t>
      </w:r>
      <w:r w:rsidR="009A5D69" w:rsidRPr="00B54D8E">
        <w:rPr>
          <w:rFonts w:ascii="SimSun" w:eastAsia="SimSun" w:hAnsi="SimSun" w:cs="ＭＳ Ｐ明朝" w:hint="eastAsia"/>
          <w:b/>
          <w:bCs/>
          <w:color w:val="000000" w:themeColor="text1"/>
          <w:szCs w:val="21"/>
          <w:u w:val="single"/>
          <w:lang w:eastAsia="zh-CN"/>
        </w:rPr>
        <w:t>接收</w:t>
      </w:r>
      <w:r w:rsidR="00B8038A" w:rsidRPr="00B54D8E">
        <w:rPr>
          <w:rFonts w:ascii="SimSun" w:eastAsia="SimSun" w:hAnsi="SimSun" w:cs="ＭＳ Ｐ明朝" w:hint="eastAsia"/>
          <w:b/>
          <w:bCs/>
          <w:color w:val="000000" w:themeColor="text1"/>
          <w:szCs w:val="21"/>
          <w:u w:val="single"/>
          <w:lang w:eastAsia="zh-CN"/>
        </w:rPr>
        <w:t>大学院）</w:t>
      </w:r>
      <w:r w:rsidR="0081380A" w:rsidRPr="00B54D8E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CN"/>
        </w:rPr>
        <w:t>的包含同意入学</w:t>
      </w:r>
      <w:r w:rsidR="000B300A" w:rsidRPr="00B54D8E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CN"/>
        </w:rPr>
        <w:t>意向</w:t>
      </w:r>
      <w:r w:rsidR="0081380A" w:rsidRPr="00B54D8E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CN"/>
        </w:rPr>
        <w:t>的</w:t>
      </w:r>
      <w:r w:rsidR="008138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预定</w:t>
      </w:r>
      <w:r w:rsidR="009A5D6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接收</w:t>
      </w:r>
      <w:r w:rsidR="008138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证明书</w:t>
      </w:r>
      <w:r w:rsidR="00936D8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。（</w:t>
      </w:r>
      <w:r w:rsidR="000B30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在</w:t>
      </w:r>
      <w:r w:rsidR="00936D8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申请人所在大学</w:t>
      </w:r>
      <w:r w:rsidR="000B30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规定的</w:t>
      </w:r>
      <w:r w:rsidR="00936D8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日期前，</w:t>
      </w:r>
      <w:r w:rsidR="000B30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如</w:t>
      </w:r>
      <w:r w:rsidR="00936D8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无法取得</w:t>
      </w:r>
      <w:r w:rsidR="000B30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接收方</w:t>
      </w:r>
      <w:r w:rsidR="00936D8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大学</w:t>
      </w:r>
      <w:r w:rsidR="000B30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含</w:t>
      </w:r>
      <w:r w:rsidR="00936D8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同意入学意向的预定</w:t>
      </w:r>
      <w:r w:rsidR="009A5D6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接收</w:t>
      </w:r>
      <w:r w:rsidR="00936D8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证明书，将无法申请本项目。）除此之外，</w:t>
      </w:r>
      <w:r w:rsidR="009A5D6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预定</w:t>
      </w:r>
      <w:r w:rsidR="000B30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接收</w:t>
      </w:r>
      <w:r w:rsidR="00936D8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大学</w:t>
      </w:r>
      <w:r w:rsidR="009A5D6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院</w:t>
      </w:r>
      <w:r w:rsidR="000B30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选拔</w:t>
      </w:r>
      <w:r w:rsidR="00936D8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入学者所需</w:t>
      </w:r>
      <w:r w:rsidR="000B30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的</w:t>
      </w:r>
      <w:r w:rsidR="00936D8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流程，将依照各学院申请材料</w:t>
      </w:r>
      <w:r w:rsidR="000B300A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所展示的内容</w:t>
      </w:r>
      <w:r w:rsidR="00936D89" w:rsidRPr="00B54D8E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进行。</w:t>
      </w: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申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材料：</w:t>
      </w:r>
    </w:p>
    <w:p w:rsidR="00D33E86" w:rsidRPr="00B54D8E" w:rsidRDefault="005F36BF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申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请书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、个人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简历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（附格式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）</w:t>
      </w:r>
    </w:p>
    <w:p w:rsidR="00D33E86" w:rsidRPr="00B54D8E" w:rsidRDefault="005F36BF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研究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计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划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书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（无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定格式）</w:t>
      </w:r>
    </w:p>
    <w:p w:rsidR="00D33E86" w:rsidRPr="00B54D8E" w:rsidRDefault="005F36BF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最新学位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证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（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预计毕业证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明）</w:t>
      </w:r>
      <w:r w:rsidR="003C6C4F" w:rsidRPr="00B54D8E">
        <w:rPr>
          <w:rFonts w:ascii="SimSun" w:eastAsia="SimSun" w:hAnsi="SimSun" w:cs="ＭＳ Ｐ明朝" w:hint="eastAsia"/>
          <w:color w:val="000000" w:themeColor="text1"/>
          <w:szCs w:val="21"/>
          <w:lang w:eastAsia="zh-CN"/>
        </w:rPr>
        <w:t xml:space="preserve"> （仅限出身大学出具的证明）</w:t>
      </w:r>
    </w:p>
    <w:p w:rsidR="00D33E86" w:rsidRPr="00B54D8E" w:rsidRDefault="005F36BF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最新成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绩单</w:t>
      </w:r>
      <w:r w:rsidR="003C6C4F" w:rsidRPr="00B54D8E">
        <w:rPr>
          <w:rFonts w:ascii="SimSun" w:eastAsia="SimSun" w:hAnsi="SimSun" w:cs="ＭＳ Ｐ明朝" w:hint="eastAsia"/>
          <w:color w:val="000000" w:themeColor="text1"/>
          <w:szCs w:val="21"/>
          <w:lang w:eastAsia="zh-CN"/>
        </w:rPr>
        <w:t>（仅限出身大学出具的证明）</w:t>
      </w:r>
    </w:p>
    <w:p w:rsidR="00D33E86" w:rsidRPr="00B54D8E" w:rsidRDefault="005F36BF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北海道大学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定接收教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员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出具的</w:t>
      </w:r>
      <w:r w:rsidR="003316BE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接受意向书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（附格式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2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）</w:t>
      </w:r>
    </w:p>
    <w:p w:rsidR="00D33E86" w:rsidRPr="00B54D8E" w:rsidRDefault="003316BE" w:rsidP="003316BE">
      <w:pPr>
        <w:pStyle w:val="1"/>
        <w:ind w:leftChars="0" w:left="480"/>
        <w:rPr>
          <w:rFonts w:ascii="ＭＳ Ｐ明朝" w:eastAsia="SimSun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注</w:t>
      </w:r>
      <w:r w:rsidR="00936D89"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1</w:t>
      </w:r>
      <w:r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）</w:t>
      </w:r>
      <w:r w:rsidR="00936D89"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针对（</w:t>
      </w:r>
      <w:r w:rsidR="00936D89"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3</w:t>
      </w:r>
      <w:r w:rsidR="00936D89"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）（</w:t>
      </w:r>
      <w:r w:rsidR="00936D89"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4</w:t>
      </w:r>
      <w:r w:rsidR="00936D89"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）项，如</w:t>
      </w:r>
      <w:r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使用日语或英语以外的语言记载的证明材料，请务必</w:t>
      </w:r>
      <w:r w:rsidR="008E3D36"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附加上</w:t>
      </w:r>
      <w:r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盖有</w:t>
      </w:r>
      <w:r w:rsidR="008E3D36"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出身大学</w:t>
      </w:r>
      <w:r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公章的日语或英语的翻译件。</w:t>
      </w:r>
    </w:p>
    <w:p w:rsidR="00936D89" w:rsidRPr="00B54D8E" w:rsidRDefault="00936D89" w:rsidP="003316BE">
      <w:pPr>
        <w:pStyle w:val="1"/>
        <w:ind w:leftChars="0" w:left="480"/>
        <w:rPr>
          <w:rFonts w:ascii="ＭＳ Ｐ明朝" w:eastAsia="SimSun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注</w:t>
      </w:r>
      <w:r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2</w:t>
      </w:r>
      <w:r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）（</w:t>
      </w:r>
      <w:r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5</w:t>
      </w:r>
      <w:r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）</w:t>
      </w:r>
      <w:r w:rsidR="000B300A"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项，</w:t>
      </w:r>
      <w:r w:rsidR="009A5D69"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并不意味着</w:t>
      </w:r>
      <w:r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本校</w:t>
      </w:r>
      <w:r w:rsidR="000B300A"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认定</w:t>
      </w:r>
      <w:r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免收上课费用</w:t>
      </w:r>
      <w:r w:rsidR="000B300A"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资格</w:t>
      </w:r>
      <w:r w:rsidRPr="00B54D8E"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。</w:t>
      </w: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4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、申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截止日期及提交地址</w:t>
      </w:r>
    </w:p>
    <w:p w:rsidR="00D33E86" w:rsidRPr="00B54D8E" w:rsidRDefault="005F36BF" w:rsidP="00C55F87">
      <w:pPr>
        <w:ind w:firstLineChars="100" w:firstLine="210"/>
        <w:rPr>
          <w:rFonts w:ascii="ＭＳ Ｐ明朝" w:eastAsia="SimSun" w:hAnsi="ＭＳ Ｐ明朝" w:cs="ＭＳ ゴシック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◯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申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截止日期：</w:t>
      </w:r>
      <w:r w:rsidR="00936D89"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2020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年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2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月</w:t>
      </w:r>
      <w:r w:rsidR="00571833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2</w:t>
      </w:r>
      <w:r w:rsidR="00936D89" w:rsidRPr="00B54D8E">
        <w:rPr>
          <w:rFonts w:ascii="ＭＳ Ｐ明朝" w:eastAsia="ＭＳ Ｐ明朝" w:hAnsi="ＭＳ Ｐ明朝" w:cs="ＭＳ ゴシック"/>
          <w:color w:val="000000" w:themeColor="text1"/>
          <w:szCs w:val="21"/>
          <w:lang w:eastAsia="zh-CN"/>
        </w:rPr>
        <w:t>6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日（</w:t>
      </w:r>
      <w:r w:rsidR="00936D89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周三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）</w:t>
      </w:r>
      <w:r w:rsidR="00C55F87" w:rsidRPr="00B54D8E">
        <w:rPr>
          <w:rFonts w:ascii="ＭＳ Ｐ明朝" w:eastAsia="SimSun" w:hAnsi="ＭＳ Ｐ明朝" w:cs="ＭＳ ゴシック" w:hint="eastAsia"/>
          <w:color w:val="000000" w:themeColor="text1"/>
          <w:szCs w:val="21"/>
          <w:lang w:eastAsia="zh-CN"/>
        </w:rPr>
        <w:t xml:space="preserve"> </w:t>
      </w:r>
      <w:r w:rsidR="008E3D36" w:rsidRPr="00B54D8E">
        <w:rPr>
          <w:rFonts w:ascii="SimSun" w:eastAsia="SimSun" w:hAnsi="SimSun" w:cs="ＭＳ ゴシック" w:hint="eastAsia"/>
          <w:color w:val="000000" w:themeColor="text1"/>
          <w:szCs w:val="21"/>
          <w:lang w:eastAsia="zh-CN"/>
        </w:rPr>
        <w:t xml:space="preserve"> </w:t>
      </w:r>
      <w:r w:rsidR="00C55F87" w:rsidRPr="00B54D8E">
        <w:rPr>
          <w:rFonts w:ascii="SimSun" w:eastAsiaTheme="minorEastAsia" w:hAnsi="SimSun" w:cs="ＭＳ ゴシック" w:hint="eastAsia"/>
          <w:color w:val="000000" w:themeColor="text1"/>
          <w:szCs w:val="21"/>
          <w:lang w:eastAsia="zh-CN"/>
        </w:rPr>
        <w:t>※</w:t>
      </w:r>
      <w:r w:rsidR="00C55F87" w:rsidRPr="00B54D8E">
        <w:rPr>
          <w:rFonts w:ascii="SimSun" w:eastAsia="SimSun" w:hAnsi="SimSun" w:cs="ＭＳ ゴシック" w:hint="eastAsia"/>
          <w:color w:val="000000" w:themeColor="text1"/>
          <w:szCs w:val="21"/>
          <w:lang w:eastAsia="zh-CN"/>
        </w:rPr>
        <w:t>申请材料</w:t>
      </w:r>
      <w:r w:rsidR="008E3D36" w:rsidRPr="00B54D8E">
        <w:rPr>
          <w:rFonts w:ascii="SimSun" w:eastAsia="SimSun" w:hAnsi="SimSun" w:cs="ＭＳ ゴシック" w:hint="eastAsia"/>
          <w:color w:val="000000" w:themeColor="text1"/>
          <w:szCs w:val="21"/>
          <w:lang w:eastAsia="zh-CN"/>
        </w:rPr>
        <w:t>到达本校的最终期限</w:t>
      </w:r>
    </w:p>
    <w:p w:rsidR="00C53D46" w:rsidRPr="00B54D8E" w:rsidRDefault="005F36BF">
      <w:pPr>
        <w:ind w:firstLineChars="100" w:firstLine="210"/>
        <w:rPr>
          <w:rFonts w:ascii="ＭＳ Ｐ明朝" w:eastAsia="ＭＳ Ｐ明朝" w:hAnsi="ＭＳ Ｐ明朝" w:cs="SimSun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◯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提交地址：</w:t>
      </w:r>
      <w:r w:rsidR="00C53D46" w:rsidRPr="00B54D8E"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>北海道大学</w:t>
      </w:r>
      <w:r w:rsidR="00571833" w:rsidRPr="00B54D8E"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>学務</w:t>
      </w:r>
      <w:r w:rsidR="00C53D46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部国</w:t>
      </w:r>
      <w:r w:rsidR="00C53D46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际</w:t>
      </w:r>
      <w:r w:rsidR="00571833" w:rsidRPr="00B54D8E">
        <w:rPr>
          <w:rFonts w:ascii="ＭＳ 明朝" w:hAnsi="ＭＳ 明朝" w:cs="SimSun" w:hint="eastAsia"/>
          <w:color w:val="000000" w:themeColor="text1"/>
          <w:szCs w:val="21"/>
          <w:lang w:eastAsia="zh-CN"/>
        </w:rPr>
        <w:t>交流</w:t>
      </w:r>
      <w:r w:rsidR="00C53D46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课</w:t>
      </w:r>
      <w:r w:rsidR="00072110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受入</w:t>
      </w:r>
      <w:r w:rsidR="00C53D46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担当</w:t>
      </w:r>
    </w:p>
    <w:p w:rsidR="00D33E86" w:rsidRPr="00B54D8E" w:rsidRDefault="00C53D46" w:rsidP="00C53D46">
      <w:pPr>
        <w:ind w:firstLineChars="100" w:firstLine="210"/>
        <w:rPr>
          <w:rFonts w:ascii="ＭＳ Ｐ明朝" w:eastAsia="ＭＳ Ｐ明朝" w:hAnsi="ＭＳ Ｐ明朝" w:cs="ＭＳ ゴシック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 xml:space="preserve">          </w:t>
      </w:r>
      <w:r w:rsidR="005F36BF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（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邮编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：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060-0815 北海道札幌市北区</w:t>
      </w:r>
      <w:r w:rsidR="00070503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北15条西8丁目）</w:t>
      </w:r>
    </w:p>
    <w:p w:rsidR="00D33E86" w:rsidRPr="00B54D8E" w:rsidRDefault="00D33E86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5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、候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选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人的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选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拔</w:t>
      </w:r>
    </w:p>
    <w:p w:rsidR="00D33E86" w:rsidRPr="00B54D8E" w:rsidRDefault="005F36BF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候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选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人的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选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拔工作，首先由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定接收的研究科或学院依据各自的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标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准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进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行，然后</w:t>
      </w:r>
      <w:r w:rsidR="00936D89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再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由</w:t>
      </w:r>
      <w:r w:rsidR="00936D89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高等教育推进机构代表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学校</w:t>
      </w:r>
      <w:r w:rsidR="00936D89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，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决定</w:t>
      </w:r>
      <w:r w:rsidR="00936D89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申请人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是否具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备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候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选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人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格。</w:t>
      </w:r>
    </w:p>
    <w:p w:rsidR="00D33E86" w:rsidRPr="00B54D8E" w:rsidRDefault="005F36BF">
      <w:pPr>
        <w:ind w:firstLineChars="200" w:firstLine="422"/>
        <w:rPr>
          <w:rFonts w:ascii="ＭＳ Ｐ明朝" w:eastAsia="ＭＳ Ｐ明朝" w:hAnsi="ＭＳ Ｐ明朝"/>
          <w:b/>
          <w:color w:val="000000" w:themeColor="text1"/>
          <w:szCs w:val="21"/>
          <w:u w:val="wave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b/>
          <w:color w:val="000000" w:themeColor="text1"/>
          <w:szCs w:val="21"/>
          <w:u w:val="wave"/>
          <w:lang w:eastAsia="zh-CN"/>
        </w:rPr>
        <w:t>注：候</w:t>
      </w:r>
      <w:r w:rsidRPr="00B54D8E"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选</w:t>
      </w:r>
      <w:r w:rsidRPr="00B54D8E"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人的</w:t>
      </w:r>
      <w:r w:rsidRPr="00B54D8E"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选</w:t>
      </w:r>
      <w:r w:rsidRPr="00B54D8E"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拔工作根据各个学院的情况有所不同，</w:t>
      </w:r>
      <w:r w:rsidR="007B00CC" w:rsidRPr="00B54D8E"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与北海道大学的申请日期期限无关，</w:t>
      </w:r>
      <w:r w:rsidRPr="00B54D8E"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因此</w:t>
      </w:r>
      <w:r w:rsidRPr="00B54D8E"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请</w:t>
      </w:r>
      <w:r w:rsidRPr="00B54D8E"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事先确</w:t>
      </w:r>
      <w:r w:rsidRPr="00B54D8E"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认</w:t>
      </w:r>
      <w:r w:rsidRPr="00B54D8E"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所属大学及</w:t>
      </w:r>
      <w:r w:rsidRPr="00B54D8E">
        <w:rPr>
          <w:rFonts w:ascii="ＭＳ Ｐ明朝" w:eastAsia="ＭＳ Ｐ明朝" w:hAnsi="ＭＳ Ｐ明朝"/>
          <w:b/>
          <w:color w:val="000000" w:themeColor="text1"/>
          <w:szCs w:val="21"/>
          <w:u w:val="wave"/>
          <w:lang w:eastAsia="zh-CN"/>
        </w:rPr>
        <w:t>CSC</w:t>
      </w:r>
      <w:r w:rsidRPr="00B54D8E"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规</w:t>
      </w:r>
      <w:r w:rsidRPr="00B54D8E"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定的申</w:t>
      </w:r>
      <w:r w:rsidRPr="00B54D8E"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请</w:t>
      </w:r>
      <w:r w:rsidRPr="00B54D8E"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截止日期，</w:t>
      </w:r>
      <w:r w:rsidRPr="00B54D8E"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综</w:t>
      </w:r>
      <w:r w:rsidRPr="00B54D8E"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合考</w:t>
      </w:r>
      <w:r w:rsidRPr="00B54D8E"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虑</w:t>
      </w:r>
      <w:r w:rsidRPr="00B54D8E"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尽早提交申</w:t>
      </w:r>
      <w:r w:rsidRPr="00B54D8E"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请</w:t>
      </w:r>
      <w:r w:rsidRPr="00B54D8E"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。</w:t>
      </w:r>
    </w:p>
    <w:p w:rsidR="00D33E86" w:rsidRPr="00B54D8E" w:rsidRDefault="00D33E86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6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</w:t>
      </w:r>
      <w:r w:rsidR="00B47E9B" w:rsidRPr="00B54D8E">
        <w:rPr>
          <w:rFonts w:ascii="ＭＳ Ｐ明朝" w:eastAsia="SimSun" w:hAnsi="ＭＳ Ｐ明朝" w:cs="ＭＳ ゴシック" w:hint="eastAsia"/>
          <w:color w:val="000000" w:themeColor="text1"/>
          <w:szCs w:val="21"/>
          <w:lang w:eastAsia="zh-CN"/>
        </w:rPr>
        <w:t>预定接受证明书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的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发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行</w:t>
      </w:r>
    </w:p>
    <w:p w:rsidR="00D33E86" w:rsidRPr="00B54D8E" w:rsidRDefault="00B825C4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SimSun" w:hAnsi="ＭＳ Ｐ明朝" w:cs="ＭＳ ゴシック" w:hint="eastAsia"/>
          <w:color w:val="000000" w:themeColor="text1"/>
          <w:szCs w:val="21"/>
          <w:lang w:eastAsia="zh-CN"/>
        </w:rPr>
        <w:t>经</w:t>
      </w:r>
      <w:r w:rsidR="005F36BF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上述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选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拔，</w:t>
      </w:r>
      <w:r w:rsidR="00B47E9B" w:rsidRPr="00B54D8E">
        <w:rPr>
          <w:rFonts w:ascii="ＭＳ Ｐ明朝" w:eastAsia="SimSun" w:hAnsi="ＭＳ Ｐ明朝" w:cs="ＭＳ Ｐ明朝" w:hint="eastAsia"/>
          <w:color w:val="000000" w:themeColor="text1"/>
          <w:szCs w:val="21"/>
          <w:lang w:eastAsia="zh-CN"/>
        </w:rPr>
        <w:t>加上</w:t>
      </w:r>
      <w:r w:rsidRPr="00B54D8E">
        <w:rPr>
          <w:rFonts w:ascii="ＭＳ Ｐ明朝" w:eastAsia="SimSun" w:hAnsi="ＭＳ Ｐ明朝" w:cs="ＭＳ Ｐ明朝" w:hint="eastAsia"/>
          <w:color w:val="000000" w:themeColor="text1"/>
          <w:szCs w:val="21"/>
          <w:lang w:eastAsia="zh-CN"/>
        </w:rPr>
        <w:t>通过</w:t>
      </w:r>
      <w:r w:rsidR="00B47E9B" w:rsidRPr="00B54D8E">
        <w:rPr>
          <w:rFonts w:ascii="ＭＳ Ｐ明朝" w:eastAsia="SimSun" w:hAnsi="ＭＳ Ｐ明朝" w:cs="ＭＳ Ｐ明朝" w:hint="eastAsia"/>
          <w:color w:val="000000" w:themeColor="text1"/>
          <w:szCs w:val="21"/>
          <w:lang w:eastAsia="zh-CN"/>
        </w:rPr>
        <w:t>预定接收大学院入学选拔合格之后，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由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预计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接收的研究科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长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或院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长发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行</w:t>
      </w:r>
      <w:r w:rsidR="00B8038A" w:rsidRPr="00B54D8E">
        <w:rPr>
          <w:rFonts w:ascii="SimSun" w:eastAsia="SimSun" w:hAnsi="SimSun" w:cs="PMingLiU" w:hint="eastAsia"/>
          <w:color w:val="000000" w:themeColor="text1"/>
          <w:szCs w:val="21"/>
          <w:lang w:eastAsia="zh-CN"/>
        </w:rPr>
        <w:t>预定</w:t>
      </w:r>
      <w:r w:rsidR="000D0B12" w:rsidRPr="00B54D8E">
        <w:rPr>
          <w:rFonts w:ascii="SimSun" w:eastAsia="SimSun" w:hAnsi="SimSun" w:cs="PMingLiU" w:hint="eastAsia"/>
          <w:color w:val="000000" w:themeColor="text1"/>
          <w:szCs w:val="21"/>
          <w:lang w:eastAsia="zh-CN"/>
        </w:rPr>
        <w:t>接收</w:t>
      </w:r>
      <w:r w:rsidR="00B8038A" w:rsidRPr="00B54D8E">
        <w:rPr>
          <w:rFonts w:ascii="SimSun" w:eastAsia="SimSun" w:hAnsi="SimSun" w:cs="PMingLiU" w:hint="eastAsia"/>
          <w:color w:val="000000" w:themeColor="text1"/>
          <w:szCs w:val="21"/>
          <w:lang w:eastAsia="zh-CN"/>
        </w:rPr>
        <w:t>证明书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，</w:t>
      </w:r>
      <w:r w:rsidR="0003476D" w:rsidRPr="00B54D8E">
        <w:rPr>
          <w:rFonts w:ascii="ＭＳ Ｐ明朝" w:eastAsia="SimSun" w:hAnsi="ＭＳ Ｐ明朝" w:cs="ＭＳ Ｐ明朝" w:hint="eastAsia"/>
          <w:color w:val="000000" w:themeColor="text1"/>
          <w:szCs w:val="21"/>
          <w:lang w:eastAsia="zh-CN"/>
        </w:rPr>
        <w:t>请</w:t>
      </w:r>
      <w:r w:rsidR="00903238" w:rsidRPr="00B54D8E">
        <w:rPr>
          <w:rFonts w:ascii="SimSun" w:eastAsia="SimSun" w:hAnsi="SimSun" w:cs="ＭＳ Ｐ明朝" w:hint="eastAsia"/>
          <w:color w:val="000000" w:themeColor="text1"/>
          <w:szCs w:val="21"/>
          <w:lang w:eastAsia="zh-CN"/>
        </w:rPr>
        <w:t>其</w:t>
      </w:r>
      <w:r w:rsidR="00C8669B" w:rsidRPr="00B54D8E">
        <w:rPr>
          <w:rFonts w:ascii="ＭＳ Ｐ明朝" w:eastAsia="SimSun" w:hAnsi="ＭＳ Ｐ明朝" w:cs="ＭＳ Ｐ明朝" w:hint="eastAsia"/>
          <w:color w:val="000000" w:themeColor="text1"/>
          <w:szCs w:val="21"/>
          <w:lang w:eastAsia="zh-CN"/>
        </w:rPr>
        <w:t>预定接收证明书</w:t>
      </w:r>
      <w:r w:rsidR="00903238" w:rsidRPr="00B54D8E">
        <w:rPr>
          <w:rFonts w:ascii="ＭＳ Ｐ明朝" w:eastAsia="SimSun" w:hAnsi="ＭＳ Ｐ明朝" w:cs="ＭＳ Ｐ明朝" w:hint="eastAsia"/>
          <w:color w:val="000000" w:themeColor="text1"/>
          <w:szCs w:val="21"/>
          <w:lang w:eastAsia="zh-CN"/>
        </w:rPr>
        <w:t>附加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相关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资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料向</w:t>
      </w:r>
      <w:r w:rsidR="005F36BF"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CSC</w:t>
      </w:r>
      <w:r w:rsidR="005F36BF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申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请奖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学金。</w:t>
      </w:r>
    </w:p>
    <w:p w:rsidR="00D33E86" w:rsidRPr="00B54D8E" w:rsidRDefault="00D33E86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7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CSC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审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核通知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书</w:t>
      </w:r>
    </w:p>
    <w:p w:rsidR="00D33E86" w:rsidRPr="00B54D8E" w:rsidRDefault="005F36BF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若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CSC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审查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合格，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立即将通知副本提交到研究科或学院的留学生担当部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门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。若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审查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不合格，也需要立刻告知学校。</w:t>
      </w:r>
    </w:p>
    <w:p w:rsidR="00D33E86" w:rsidRPr="00B54D8E" w:rsidRDefault="00D33E86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8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、入学手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续</w:t>
      </w:r>
    </w:p>
    <w:p w:rsidR="00D33E86" w:rsidRPr="00B54D8E" w:rsidRDefault="00C2482D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 w:rsidR="005F36BF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根据各个学院的要求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办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理相关手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续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。入学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时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，必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须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符合以下条件</w:t>
      </w:r>
      <w:r w:rsidR="005F36BF" w:rsidRPr="00B54D8E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①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获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得</w:t>
      </w:r>
      <w:r w:rsidR="005F36BF"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CSC</w:t>
      </w:r>
      <w:r w:rsidR="005F36BF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的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录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取通知，</w:t>
      </w:r>
      <w:r w:rsidR="005F36BF" w:rsidRPr="00B54D8E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②</w:t>
      </w:r>
      <w:r w:rsidR="005F36BF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符合接收部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门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所要求的入学条件（包括入学考</w:t>
      </w:r>
      <w:r w:rsidR="005F36BF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试</w:t>
      </w:r>
      <w:r w:rsidR="005F36BF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合格）。</w:t>
      </w:r>
    </w:p>
    <w:p w:rsidR="00D33E86" w:rsidRPr="00B54D8E" w:rsidRDefault="00D33E86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9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审查费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、入学金、学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费</w:t>
      </w:r>
    </w:p>
    <w:p w:rsidR="00D33E86" w:rsidRPr="00B54D8E" w:rsidRDefault="005F36BF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北海道大学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对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于中国国家公派研究生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项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目的学生免交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审查费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、入学金和学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费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</w:t>
      </w:r>
    </w:p>
    <w:p w:rsidR="00D33E86" w:rsidRPr="00B54D8E" w:rsidRDefault="005F36BF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u w:val="single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u w:val="single"/>
          <w:lang w:eastAsia="zh-CN"/>
        </w:rPr>
        <w:t>但是，免收学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费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的期限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为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在各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课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程的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标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准学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习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年限内，并且，在入学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时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所提交的</w:t>
      </w:r>
      <w:r w:rsidRPr="00B54D8E">
        <w:rPr>
          <w:rFonts w:ascii="ＭＳ Ｐ明朝" w:eastAsia="ＭＳ Ｐ明朝" w:hAnsi="ＭＳ Ｐ明朝"/>
          <w:color w:val="000000" w:themeColor="text1"/>
          <w:szCs w:val="21"/>
          <w:u w:val="single"/>
          <w:lang w:eastAsia="zh-CN"/>
        </w:rPr>
        <w:t>CSC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录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取通知上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标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明的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奖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学金支付期限之内。因此，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请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注意以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科生或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硕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士生身份入学的学生在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进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入博士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课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u w:val="single"/>
          <w:lang w:eastAsia="zh-CN"/>
        </w:rPr>
        <w:t>程后，如果超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过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了</w:t>
      </w:r>
      <w:r w:rsidRPr="00B54D8E">
        <w:rPr>
          <w:rFonts w:ascii="ＭＳ Ｐ明朝" w:eastAsia="ＭＳ Ｐ明朝" w:hAnsi="ＭＳ Ｐ明朝"/>
          <w:color w:val="000000" w:themeColor="text1"/>
          <w:szCs w:val="21"/>
          <w:u w:val="single"/>
          <w:lang w:eastAsia="zh-CN"/>
        </w:rPr>
        <w:t>CSC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录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取通知上所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标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明的期限，免交学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费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待遇也将</w:t>
      </w:r>
      <w:r w:rsidRPr="00B54D8E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结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束。</w:t>
      </w: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 xml:space="preserve">    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科生的学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习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期限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为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6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个月以内，如果在确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认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有特殊情况的前提下可以延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长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至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年以内。</w:t>
      </w: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 xml:space="preserve">    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另外，</w:t>
      </w:r>
      <w:r w:rsidR="00C2482D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如果是因为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休学或留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级</w:t>
      </w:r>
      <w:r w:rsidR="00C2482D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而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造成学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习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期限延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长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，</w:t>
      </w:r>
      <w:r w:rsidR="00C2482D"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则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不能免交学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费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</w:t>
      </w: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费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免交期限示例：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CSC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录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取通知上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标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明的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奖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学金支付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时间为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48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个月，以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科生身份入学，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经过硕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士生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阶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段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进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入博士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课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程的情况：</w:t>
      </w:r>
    </w:p>
    <w:tbl>
      <w:tblPr>
        <w:tblW w:w="8400" w:type="dxa"/>
        <w:tblInd w:w="34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3"/>
        <w:gridCol w:w="2693"/>
        <w:gridCol w:w="2268"/>
        <w:gridCol w:w="2126"/>
      </w:tblGrid>
      <w:tr w:rsidR="00B54D8E" w:rsidRPr="00B54D8E">
        <w:trPr>
          <w:trHeight w:val="153"/>
        </w:trPr>
        <w:tc>
          <w:tcPr>
            <w:tcW w:w="1313" w:type="dxa"/>
            <w:tcBorders>
              <w:bottom w:val="single" w:sz="4" w:space="0" w:color="FFFFFF"/>
            </w:tcBorders>
          </w:tcPr>
          <w:p w:rsidR="00D33E86" w:rsidRPr="00B54D8E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</w:pPr>
            <w:r w:rsidRPr="00B54D8E"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预</w:t>
            </w:r>
            <w:r w:rsidRPr="00B54D8E">
              <w:rPr>
                <w:rFonts w:ascii="ＭＳ Ｐ明朝" w:eastAsia="ＭＳ Ｐ明朝" w:hAnsi="ＭＳ Ｐ明朝" w:cs="ＭＳ Ｐ明朝" w:hint="eastAsia"/>
                <w:color w:val="000000" w:themeColor="text1"/>
                <w:szCs w:val="21"/>
                <w:lang w:eastAsia="zh-CN"/>
              </w:rPr>
              <w:t>科</w:t>
            </w:r>
          </w:p>
        </w:tc>
        <w:tc>
          <w:tcPr>
            <w:tcW w:w="2693" w:type="dxa"/>
            <w:tcBorders>
              <w:bottom w:val="single" w:sz="4" w:space="0" w:color="FFFFFF"/>
            </w:tcBorders>
          </w:tcPr>
          <w:p w:rsidR="00D33E86" w:rsidRPr="00B54D8E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</w:pPr>
            <w:r w:rsidRPr="00B54D8E"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硕</w:t>
            </w:r>
            <w:r w:rsidRPr="00B54D8E">
              <w:rPr>
                <w:rFonts w:ascii="ＭＳ Ｐ明朝" w:eastAsia="ＭＳ Ｐ明朝" w:hAnsi="ＭＳ Ｐ明朝" w:cs="ＭＳ Ｐ明朝" w:hint="eastAsia"/>
                <w:color w:val="000000" w:themeColor="text1"/>
                <w:szCs w:val="21"/>
                <w:lang w:eastAsia="zh-CN"/>
              </w:rPr>
              <w:t>士</w:t>
            </w:r>
            <w:r w:rsidRPr="00B54D8E"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课</w:t>
            </w:r>
            <w:r w:rsidRPr="00B54D8E">
              <w:rPr>
                <w:rFonts w:ascii="ＭＳ Ｐ明朝" w:eastAsia="ＭＳ Ｐ明朝" w:hAnsi="ＭＳ Ｐ明朝" w:cs="ＭＳ Ｐ明朝" w:hint="eastAsia"/>
                <w:color w:val="000000" w:themeColor="text1"/>
                <w:szCs w:val="21"/>
                <w:lang w:eastAsia="zh-CN"/>
              </w:rPr>
              <w:t>程</w:t>
            </w:r>
          </w:p>
        </w:tc>
        <w:tc>
          <w:tcPr>
            <w:tcW w:w="4394" w:type="dxa"/>
            <w:gridSpan w:val="2"/>
            <w:tcBorders>
              <w:bottom w:val="single" w:sz="4" w:space="0" w:color="FFFFFF"/>
            </w:tcBorders>
          </w:tcPr>
          <w:p w:rsidR="00D33E86" w:rsidRPr="00B54D8E" w:rsidRDefault="005F36BF">
            <w:pPr>
              <w:spacing w:line="330" w:lineRule="exact"/>
              <w:ind w:firstLineChars="900" w:firstLine="1890"/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</w:pPr>
            <w:r w:rsidRPr="00B54D8E"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博士</w:t>
            </w:r>
            <w:r w:rsidRPr="00B54D8E"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课</w:t>
            </w:r>
            <w:r w:rsidRPr="00B54D8E">
              <w:rPr>
                <w:rFonts w:ascii="ＭＳ Ｐ明朝" w:eastAsia="ＭＳ Ｐ明朝" w:hAnsi="ＭＳ Ｐ明朝" w:cs="ＭＳ Ｐ明朝" w:hint="eastAsia"/>
                <w:color w:val="000000" w:themeColor="text1"/>
                <w:szCs w:val="21"/>
                <w:lang w:eastAsia="zh-CN"/>
              </w:rPr>
              <w:t>程</w:t>
            </w:r>
          </w:p>
        </w:tc>
      </w:tr>
      <w:tr w:rsidR="00B54D8E" w:rsidRPr="00B54D8E">
        <w:trPr>
          <w:trHeight w:val="190"/>
        </w:trPr>
        <w:tc>
          <w:tcPr>
            <w:tcW w:w="1313" w:type="dxa"/>
            <w:tcBorders>
              <w:top w:val="single" w:sz="4" w:space="0" w:color="FFFFFF"/>
            </w:tcBorders>
          </w:tcPr>
          <w:p w:rsidR="00D33E86" w:rsidRPr="00B54D8E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54D8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←</w:t>
            </w:r>
            <w:r w:rsidRPr="00B54D8E"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  <w:t>6</w:t>
            </w:r>
            <w:r w:rsidRPr="00B54D8E"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个月</w:t>
            </w:r>
            <w:r w:rsidRPr="00B54D8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→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D33E86" w:rsidRPr="00B54D8E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54D8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←</w:t>
            </w:r>
            <w:r w:rsidRPr="00B54D8E"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  <w:t>24</w:t>
            </w:r>
            <w:r w:rsidRPr="00B54D8E"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个月</w:t>
            </w:r>
            <w:r w:rsidRPr="00B54D8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→</w:t>
            </w:r>
          </w:p>
        </w:tc>
        <w:tc>
          <w:tcPr>
            <w:tcW w:w="2268" w:type="dxa"/>
            <w:tcBorders>
              <w:top w:val="single" w:sz="4" w:space="0" w:color="FFFFFF"/>
            </w:tcBorders>
          </w:tcPr>
          <w:p w:rsidR="00D33E86" w:rsidRPr="00B54D8E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54D8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←</w:t>
            </w:r>
            <w:r w:rsidRPr="00B54D8E"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  <w:t>18</w:t>
            </w:r>
            <w:r w:rsidRPr="00B54D8E"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个月</w:t>
            </w:r>
            <w:r w:rsidRPr="00B54D8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→</w:t>
            </w:r>
          </w:p>
        </w:tc>
        <w:tc>
          <w:tcPr>
            <w:tcW w:w="2126" w:type="dxa"/>
            <w:tcBorders>
              <w:top w:val="single" w:sz="4" w:space="0" w:color="FFFFFF"/>
            </w:tcBorders>
          </w:tcPr>
          <w:p w:rsidR="00D33E86" w:rsidRPr="00B54D8E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  <w:r w:rsidRPr="00B54D8E">
              <w:rPr>
                <w:rFonts w:ascii="ＭＳ Ｐ明朝" w:eastAsia="ＭＳ Ｐ明朝" w:hAnsi="ＭＳ Ｐ明朝" w:hint="eastAsia"/>
                <w:b/>
                <w:color w:val="000000" w:themeColor="text1"/>
                <w:szCs w:val="21"/>
              </w:rPr>
              <w:t>←</w:t>
            </w:r>
            <w:r w:rsidRPr="00B54D8E">
              <w:rPr>
                <w:rFonts w:ascii="ＭＳ Ｐ明朝" w:eastAsia="ＭＳ Ｐ明朝" w:hAnsi="ＭＳ Ｐ明朝"/>
                <w:b/>
                <w:color w:val="000000" w:themeColor="text1"/>
                <w:szCs w:val="21"/>
                <w:lang w:eastAsia="zh-CN"/>
              </w:rPr>
              <w:t>18</w:t>
            </w:r>
            <w:r w:rsidRPr="00B54D8E">
              <w:rPr>
                <w:rFonts w:ascii="ＭＳ Ｐ明朝" w:eastAsia="ＭＳ Ｐ明朝" w:hAnsi="ＭＳ Ｐ明朝" w:cs="ＭＳ ゴシック" w:hint="eastAsia"/>
                <w:b/>
                <w:color w:val="000000" w:themeColor="text1"/>
                <w:szCs w:val="21"/>
                <w:lang w:eastAsia="zh-CN"/>
              </w:rPr>
              <w:t>个月</w:t>
            </w:r>
            <w:r w:rsidRPr="00B54D8E">
              <w:rPr>
                <w:rFonts w:ascii="ＭＳ Ｐ明朝" w:eastAsia="ＭＳ Ｐ明朝" w:hAnsi="ＭＳ Ｐ明朝" w:hint="eastAsia"/>
                <w:b/>
                <w:color w:val="000000" w:themeColor="text1"/>
                <w:szCs w:val="21"/>
              </w:rPr>
              <w:t>→</w:t>
            </w:r>
          </w:p>
        </w:tc>
      </w:tr>
      <w:tr w:rsidR="00284073" w:rsidRPr="00B54D8E">
        <w:trPr>
          <w:trHeight w:val="15"/>
        </w:trPr>
        <w:tc>
          <w:tcPr>
            <w:tcW w:w="1313" w:type="dxa"/>
          </w:tcPr>
          <w:p w:rsidR="00D33E86" w:rsidRPr="00B54D8E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</w:pPr>
            <w:r w:rsidRPr="00B54D8E"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免学</w:t>
            </w:r>
            <w:r w:rsidRPr="00B54D8E"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费</w:t>
            </w:r>
          </w:p>
        </w:tc>
        <w:tc>
          <w:tcPr>
            <w:tcW w:w="2693" w:type="dxa"/>
          </w:tcPr>
          <w:p w:rsidR="00D33E86" w:rsidRPr="00B54D8E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</w:pPr>
            <w:r w:rsidRPr="00B54D8E"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免学</w:t>
            </w:r>
            <w:r w:rsidRPr="00B54D8E"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费</w:t>
            </w:r>
          </w:p>
        </w:tc>
        <w:tc>
          <w:tcPr>
            <w:tcW w:w="2268" w:type="dxa"/>
          </w:tcPr>
          <w:p w:rsidR="00D33E86" w:rsidRPr="00B54D8E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</w:pPr>
            <w:r w:rsidRPr="00B54D8E"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免学</w:t>
            </w:r>
            <w:r w:rsidRPr="00B54D8E"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费</w:t>
            </w:r>
          </w:p>
        </w:tc>
        <w:tc>
          <w:tcPr>
            <w:tcW w:w="2126" w:type="dxa"/>
          </w:tcPr>
          <w:p w:rsidR="00D33E86" w:rsidRPr="00B54D8E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Cs w:val="21"/>
                <w:lang w:eastAsia="zh-CN"/>
              </w:rPr>
            </w:pPr>
            <w:r w:rsidRPr="00B54D8E">
              <w:rPr>
                <w:rFonts w:ascii="ＭＳ Ｐ明朝" w:eastAsia="ＭＳ Ｐ明朝" w:hAnsi="ＭＳ Ｐ明朝" w:cs="ＭＳ ゴシック" w:hint="eastAsia"/>
                <w:b/>
                <w:color w:val="000000" w:themeColor="text1"/>
                <w:szCs w:val="21"/>
                <w:lang w:eastAsia="zh-CN"/>
              </w:rPr>
              <w:t>不免学</w:t>
            </w:r>
            <w:r w:rsidRPr="00B54D8E">
              <w:rPr>
                <w:rFonts w:ascii="SimSun" w:eastAsia="SimSun" w:hAnsi="SimSun" w:cs="SimSun" w:hint="eastAsia"/>
                <w:b/>
                <w:color w:val="000000" w:themeColor="text1"/>
                <w:szCs w:val="21"/>
                <w:lang w:eastAsia="zh-CN"/>
              </w:rPr>
              <w:t>费</w:t>
            </w:r>
          </w:p>
        </w:tc>
      </w:tr>
    </w:tbl>
    <w:p w:rsidR="00D33E86" w:rsidRPr="00B54D8E" w:rsidRDefault="00D33E86">
      <w:pPr>
        <w:spacing w:line="330" w:lineRule="exact"/>
        <w:ind w:left="1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10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、免交学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费资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格的取消</w:t>
      </w:r>
    </w:p>
    <w:p w:rsidR="00D33E86" w:rsidRPr="00B54D8E" w:rsidRDefault="005F36BF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以国家公派研究生身份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进</w:t>
      </w:r>
      <w:bookmarkStart w:id="0" w:name="_GoBack"/>
      <w:bookmarkEnd w:id="0"/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入北海道大学的学生，如果出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现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以下情况之一，将被取消免交学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费资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格。</w:t>
      </w:r>
    </w:p>
    <w:p w:rsidR="00D33E86" w:rsidRPr="00B54D8E" w:rsidRDefault="005F36BF">
      <w:pPr>
        <w:pStyle w:val="1"/>
        <w:numPr>
          <w:ilvl w:val="0"/>
          <w:numId w:val="2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根据北海道大学研究生院通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则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第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20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条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定被开除学籍。</w:t>
      </w:r>
    </w:p>
    <w:p w:rsidR="00D33E86" w:rsidRPr="00B54D8E" w:rsidRDefault="005F36BF">
      <w:pPr>
        <w:pStyle w:val="1"/>
        <w:numPr>
          <w:ilvl w:val="0"/>
          <w:numId w:val="2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根据北海道大学研究生院通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则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第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26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条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定被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处罚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</w:t>
      </w:r>
    </w:p>
    <w:p w:rsidR="00D33E86" w:rsidRPr="00B54D8E" w:rsidRDefault="005F36BF">
      <w:pPr>
        <w:pStyle w:val="1"/>
        <w:numPr>
          <w:ilvl w:val="0"/>
          <w:numId w:val="2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根据北海道大学</w:t>
      </w:r>
      <w:r w:rsidRPr="00B54D8E"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>关于学生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处罚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手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续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内部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章第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6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条第</w:t>
      </w: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3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项规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定被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处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以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严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重警告。</w:t>
      </w:r>
    </w:p>
    <w:p w:rsidR="00D33E86" w:rsidRPr="00B54D8E" w:rsidRDefault="005F36BF">
      <w:pPr>
        <w:pStyle w:val="1"/>
        <w:numPr>
          <w:ilvl w:val="0"/>
          <w:numId w:val="2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习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情况等表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现显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著不佳。</w:t>
      </w:r>
    </w:p>
    <w:p w:rsidR="00D33E86" w:rsidRPr="00B54D8E" w:rsidRDefault="00D33E86">
      <w:pPr>
        <w:pStyle w:val="1"/>
        <w:ind w:leftChars="0" w:left="120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:rsidR="00D33E86" w:rsidRPr="00B54D8E" w:rsidRDefault="005F36BF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11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、各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项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活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动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的参与策划</w:t>
      </w:r>
    </w:p>
    <w:p w:rsidR="00D33E86" w:rsidRPr="00B54D8E" w:rsidRDefault="005F36BF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以国家公派研究生身份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进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入北海道大学的学生在校期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间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，在不影响学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业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及研究的范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围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内，需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要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积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极参与策划以下活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动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。离校之后也需要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积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极参与策划与北海道大学相关的活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动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。</w:t>
      </w:r>
    </w:p>
    <w:p w:rsidR="00D33E86" w:rsidRPr="00B54D8E" w:rsidRDefault="005F36BF" w:rsidP="00072110">
      <w:pPr>
        <w:pStyle w:val="1"/>
        <w:numPr>
          <w:ilvl w:val="0"/>
          <w:numId w:val="3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外国人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访问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本校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时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的接待等工作</w:t>
      </w:r>
    </w:p>
    <w:p w:rsidR="00D33E86" w:rsidRPr="00B54D8E" w:rsidRDefault="00FD18ED" w:rsidP="00072110">
      <w:pPr>
        <w:pStyle w:val="1"/>
        <w:numPr>
          <w:ilvl w:val="0"/>
          <w:numId w:val="3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B54D8E">
        <w:rPr>
          <w:rFonts w:ascii="SimSun" w:eastAsia="SimSun" w:hAnsi="SimSun" w:cs="ＭＳ ゴシック" w:hint="eastAsia"/>
          <w:color w:val="000000" w:themeColor="text1"/>
          <w:szCs w:val="21"/>
          <w:lang w:eastAsia="zh-CN"/>
        </w:rPr>
        <w:t>参加</w:t>
      </w:r>
      <w:r w:rsidR="00571833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高等教育推進機構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主办</w:t>
      </w:r>
      <w:r w:rsidR="008E3D36"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的</w:t>
      </w:r>
      <w:r w:rsidR="008E3D36" w:rsidRPr="00B54D8E">
        <w:rPr>
          <w:rFonts w:ascii="SimSun" w:eastAsia="SimSun" w:hAnsi="SimSun" w:cs="ＭＳ Ｐ明朝" w:hint="eastAsia"/>
          <w:color w:val="000000" w:themeColor="text1"/>
          <w:szCs w:val="21"/>
          <w:lang w:eastAsia="zh-CN"/>
        </w:rPr>
        <w:t>活动</w:t>
      </w:r>
    </w:p>
    <w:p w:rsidR="00D33E86" w:rsidRPr="00B54D8E" w:rsidRDefault="005F36BF" w:rsidP="003D141A">
      <w:pPr>
        <w:pStyle w:val="1"/>
        <w:numPr>
          <w:ilvl w:val="0"/>
          <w:numId w:val="3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TW"/>
        </w:rPr>
      </w:pP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TW"/>
        </w:rPr>
        <w:t>其他</w:t>
      </w:r>
      <w:r w:rsidR="00571833"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TW"/>
        </w:rPr>
        <w:t>高等教育推進機構長</w:t>
      </w:r>
      <w:r w:rsidRPr="00B54D8E">
        <w:rPr>
          <w:rFonts w:ascii="SimSun" w:eastAsia="SimSun" w:hAnsi="SimSun" w:cs="SimSun" w:hint="eastAsia"/>
          <w:color w:val="000000" w:themeColor="text1"/>
          <w:szCs w:val="21"/>
          <w:lang w:eastAsia="zh-TW"/>
        </w:rPr>
        <w:t>认为</w:t>
      </w:r>
      <w:r w:rsidRPr="00B54D8E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TW"/>
        </w:rPr>
        <w:t>必要的工</w:t>
      </w:r>
      <w:r w:rsidRPr="00B54D8E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TW"/>
        </w:rPr>
        <w:t>作</w:t>
      </w:r>
    </w:p>
    <w:sectPr w:rsidR="00D33E86" w:rsidRPr="00B54D8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EE1" w:rsidRDefault="007F3EE1" w:rsidP="00284073">
      <w:r>
        <w:separator/>
      </w:r>
    </w:p>
  </w:endnote>
  <w:endnote w:type="continuationSeparator" w:id="0">
    <w:p w:rsidR="007F3EE1" w:rsidRDefault="007F3EE1" w:rsidP="0028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EE1" w:rsidRDefault="007F3EE1" w:rsidP="00284073">
      <w:r>
        <w:separator/>
      </w:r>
    </w:p>
  </w:footnote>
  <w:footnote w:type="continuationSeparator" w:id="0">
    <w:p w:rsidR="007F3EE1" w:rsidRDefault="007F3EE1" w:rsidP="0028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8ED" w:rsidRPr="00FD18ED" w:rsidRDefault="00FD18ED">
    <w:pPr>
      <w:pStyle w:val="a5"/>
      <w:rPr>
        <w:b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75A4C"/>
    <w:multiLevelType w:val="multilevel"/>
    <w:tmpl w:val="35775A4C"/>
    <w:lvl w:ilvl="0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5A617C5D"/>
    <w:multiLevelType w:val="multilevel"/>
    <w:tmpl w:val="5A617C5D"/>
    <w:lvl w:ilvl="0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5C1A2A5C"/>
    <w:multiLevelType w:val="multilevel"/>
    <w:tmpl w:val="3CB41910"/>
    <w:lvl w:ilvl="0">
      <w:start w:val="1"/>
      <w:numFmt w:val="decimal"/>
      <w:lvlText w:val="(%1)"/>
      <w:lvlJc w:val="left"/>
      <w:pPr>
        <w:ind w:left="1185" w:hanging="72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BB"/>
    <w:rsid w:val="00007D76"/>
    <w:rsid w:val="0002539F"/>
    <w:rsid w:val="0003476D"/>
    <w:rsid w:val="00070503"/>
    <w:rsid w:val="00072110"/>
    <w:rsid w:val="000B300A"/>
    <w:rsid w:val="000D0B12"/>
    <w:rsid w:val="000D7665"/>
    <w:rsid w:val="0012140F"/>
    <w:rsid w:val="001932CE"/>
    <w:rsid w:val="001E63AF"/>
    <w:rsid w:val="00222B09"/>
    <w:rsid w:val="0028150F"/>
    <w:rsid w:val="00284073"/>
    <w:rsid w:val="003316BE"/>
    <w:rsid w:val="003505A7"/>
    <w:rsid w:val="003547C4"/>
    <w:rsid w:val="00355EF0"/>
    <w:rsid w:val="003B0F52"/>
    <w:rsid w:val="003B767C"/>
    <w:rsid w:val="003C6C4F"/>
    <w:rsid w:val="003D141A"/>
    <w:rsid w:val="003E0AEF"/>
    <w:rsid w:val="003F5DBB"/>
    <w:rsid w:val="00464ED4"/>
    <w:rsid w:val="0049298F"/>
    <w:rsid w:val="00496849"/>
    <w:rsid w:val="004D43FE"/>
    <w:rsid w:val="004F29AF"/>
    <w:rsid w:val="005646EB"/>
    <w:rsid w:val="00571833"/>
    <w:rsid w:val="005A3378"/>
    <w:rsid w:val="005B4579"/>
    <w:rsid w:val="005D1E05"/>
    <w:rsid w:val="005E2860"/>
    <w:rsid w:val="005F36BF"/>
    <w:rsid w:val="006D210F"/>
    <w:rsid w:val="00795425"/>
    <w:rsid w:val="007B00CC"/>
    <w:rsid w:val="007F3EE1"/>
    <w:rsid w:val="0081380A"/>
    <w:rsid w:val="00825E70"/>
    <w:rsid w:val="0088013A"/>
    <w:rsid w:val="008A7906"/>
    <w:rsid w:val="008E3D36"/>
    <w:rsid w:val="00903238"/>
    <w:rsid w:val="00922EAB"/>
    <w:rsid w:val="00936D89"/>
    <w:rsid w:val="009501AE"/>
    <w:rsid w:val="00964459"/>
    <w:rsid w:val="009A5D69"/>
    <w:rsid w:val="00AF42F0"/>
    <w:rsid w:val="00B44B51"/>
    <w:rsid w:val="00B47E9B"/>
    <w:rsid w:val="00B54D8E"/>
    <w:rsid w:val="00B8038A"/>
    <w:rsid w:val="00B825C4"/>
    <w:rsid w:val="00BD7427"/>
    <w:rsid w:val="00C2482D"/>
    <w:rsid w:val="00C53D46"/>
    <w:rsid w:val="00C55F87"/>
    <w:rsid w:val="00C8669B"/>
    <w:rsid w:val="00CC7B87"/>
    <w:rsid w:val="00CD1F10"/>
    <w:rsid w:val="00D33E86"/>
    <w:rsid w:val="00D74939"/>
    <w:rsid w:val="00DD26D2"/>
    <w:rsid w:val="00E105DE"/>
    <w:rsid w:val="00E21C42"/>
    <w:rsid w:val="00E803B7"/>
    <w:rsid w:val="00EB365A"/>
    <w:rsid w:val="00F64297"/>
    <w:rsid w:val="00F919B9"/>
    <w:rsid w:val="00FD18ED"/>
    <w:rsid w:val="14C60571"/>
    <w:rsid w:val="5CC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E4FCBB6C-E4B6-4740-9D2D-AF36940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B54D8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7">
    <w:name w:val="Balloon Text"/>
    <w:basedOn w:val="a"/>
    <w:link w:val="a8"/>
    <w:semiHidden/>
    <w:unhideWhenUsed/>
    <w:rsid w:val="005A3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337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20">
    <w:name w:val="見出し 2 (文字)"/>
    <w:basedOn w:val="a0"/>
    <w:link w:val="2"/>
    <w:uiPriority w:val="9"/>
    <w:rsid w:val="00B54D8E"/>
    <w:rPr>
      <w:rFonts w:asciiTheme="majorHAnsi" w:eastAsiaTheme="majorEastAsia" w:hAnsiTheme="majorHAnsi" w:cstheme="majorBidi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2018年度 北海道大学招收中国国家公派研究生项目实施办法</vt:lpstr>
    </vt:vector>
  </TitlesOfParts>
  <Company>beijing_office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 北海道大学招收中国国家公派研究生项目实施办法</dc:title>
  <dc:subject/>
  <dc:creator>hokudai-wang</dc:creator>
  <cp:keywords/>
  <dc:description/>
  <cp:lastModifiedBy>国際教務課</cp:lastModifiedBy>
  <cp:revision>6</cp:revision>
  <cp:lastPrinted>2020-02-02T23:53:00Z</cp:lastPrinted>
  <dcterms:created xsi:type="dcterms:W3CDTF">2020-02-03T01:19:00Z</dcterms:created>
  <dcterms:modified xsi:type="dcterms:W3CDTF">2020-02-08T05:33:00Z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