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1D54" w14:textId="5AA04E6F" w:rsidR="008D22F3" w:rsidRPr="0072093F" w:rsidRDefault="0022269F" w:rsidP="00F40C24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8D22F3"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0851B7" w:rsidRPr="0072093F">
        <w:rPr>
          <w:rFonts w:asciiTheme="minorEastAsia" w:hAnsiTheme="minorEastAsia" w:hint="eastAsia"/>
          <w:color w:val="000000" w:themeColor="text1"/>
          <w:lang w:eastAsia="zh-TW"/>
        </w:rPr>
        <w:t>5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54AAD40A" w14:textId="649106FC" w:rsidR="008D22F3" w:rsidRPr="0072093F" w:rsidRDefault="00503278" w:rsidP="00E648F7">
      <w:pPr>
        <w:pStyle w:val="af"/>
        <w:wordWrap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36"/>
          <w:szCs w:val="36"/>
        </w:rPr>
      </w:pPr>
      <w:r w:rsidRPr="0072093F">
        <w:rPr>
          <w:rFonts w:asciiTheme="minorEastAsia" w:eastAsiaTheme="minorEastAsia" w:hAnsiTheme="minorEastAsia"/>
          <w:color w:val="000000" w:themeColor="text1"/>
          <w:spacing w:val="0"/>
          <w:sz w:val="36"/>
          <w:szCs w:val="36"/>
        </w:rPr>
        <w:t>Certificate of Estimated TA・RA Salary Payment</w:t>
      </w:r>
    </w:p>
    <w:p w14:paraId="38956A23" w14:textId="77777777" w:rsidR="008D22F3" w:rsidRPr="0072093F" w:rsidRDefault="008D22F3" w:rsidP="008D22F3">
      <w:pPr>
        <w:ind w:right="840"/>
        <w:rPr>
          <w:rFonts w:asciiTheme="minorEastAsia" w:hAnsiTheme="minorEastAsia"/>
          <w:color w:val="000000" w:themeColor="text1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0EAF7AEC" w14:textId="77777777" w:rsidTr="000A3CA1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71586C6" w14:textId="0A324116" w:rsidR="00E636E7" w:rsidRPr="0072093F" w:rsidRDefault="00E636E7" w:rsidP="00E636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FE02D66" w14:textId="44F79846" w:rsidR="00E636E7" w:rsidRPr="0072093F" w:rsidRDefault="00E636E7" w:rsidP="00E636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63A893C" w14:textId="69998081" w:rsidR="00E636E7" w:rsidRPr="0072093F" w:rsidRDefault="00E636E7" w:rsidP="00E636E7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E636E7" w:rsidRPr="0072093F" w14:paraId="4CE11098" w14:textId="77777777" w:rsidTr="000A3CA1">
        <w:trPr>
          <w:trHeight w:val="454"/>
        </w:trPr>
        <w:tc>
          <w:tcPr>
            <w:tcW w:w="3397" w:type="dxa"/>
            <w:vAlign w:val="center"/>
          </w:tcPr>
          <w:p w14:paraId="7D0B6514" w14:textId="77777777" w:rsidR="00E636E7" w:rsidRPr="0072093F" w:rsidRDefault="00E636E7" w:rsidP="00E636E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3931BD0E" w14:textId="77777777" w:rsidR="00E636E7" w:rsidRPr="0072093F" w:rsidRDefault="00E636E7" w:rsidP="00E636E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442EA79D" w14:textId="77777777" w:rsidR="00E636E7" w:rsidRPr="0072093F" w:rsidRDefault="00E636E7" w:rsidP="00E636E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5F38C102" w14:textId="77777777" w:rsidR="00931304" w:rsidRPr="0072093F" w:rsidRDefault="00931304" w:rsidP="008D22F3">
      <w:pPr>
        <w:rPr>
          <w:rFonts w:asciiTheme="minorEastAsia" w:hAnsiTheme="minorEastAsia"/>
          <w:color w:val="000000" w:themeColor="text1"/>
        </w:rPr>
      </w:pPr>
    </w:p>
    <w:p w14:paraId="5501B8ED" w14:textId="76E45B4C" w:rsidR="000C70F8" w:rsidRPr="0072093F" w:rsidRDefault="00931304" w:rsidP="008D22F3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Pr="0072093F">
        <w:rPr>
          <w:rFonts w:asciiTheme="minorEastAsia" w:hAnsiTheme="minorEastAsia"/>
          <w:color w:val="000000" w:themeColor="text1"/>
        </w:rPr>
        <w:t xml:space="preserve">The following 1 to 5 should be filled </w:t>
      </w:r>
      <w:r w:rsidRPr="0072093F">
        <w:rPr>
          <w:rFonts w:asciiTheme="minorEastAsia" w:hAnsiTheme="minorEastAsia" w:hint="eastAsia"/>
          <w:color w:val="000000" w:themeColor="text1"/>
        </w:rPr>
        <w:t>out</w:t>
      </w:r>
      <w:r w:rsidRPr="0072093F">
        <w:rPr>
          <w:rFonts w:asciiTheme="minorEastAsia" w:hAnsiTheme="minorEastAsia"/>
          <w:color w:val="000000" w:themeColor="text1"/>
        </w:rPr>
        <w:t xml:space="preserve"> by </w:t>
      </w:r>
      <w:r w:rsidRPr="0072093F">
        <w:rPr>
          <w:rFonts w:asciiTheme="minorEastAsia" w:hAnsiTheme="minorEastAsia" w:hint="eastAsia"/>
          <w:color w:val="000000" w:themeColor="text1"/>
        </w:rPr>
        <w:t xml:space="preserve">the </w:t>
      </w:r>
      <w:r w:rsidR="000C70F8" w:rsidRPr="0072093F">
        <w:rPr>
          <w:rFonts w:asciiTheme="minorEastAsia" w:hAnsiTheme="minorEastAsia" w:hint="eastAsia"/>
          <w:color w:val="000000" w:themeColor="text1"/>
        </w:rPr>
        <w:t xml:space="preserve">administrative staff of the department </w:t>
      </w:r>
      <w:r w:rsidR="00CC0B76" w:rsidRPr="0072093F">
        <w:rPr>
          <w:rFonts w:asciiTheme="minorEastAsia" w:hAnsiTheme="minorEastAsia" w:hint="eastAsia"/>
          <w:color w:val="000000" w:themeColor="text1"/>
        </w:rPr>
        <w:t xml:space="preserve">where you </w:t>
      </w:r>
      <w:r w:rsidR="000C70F8" w:rsidRPr="0072093F">
        <w:rPr>
          <w:rFonts w:asciiTheme="minorEastAsia" w:hAnsiTheme="minorEastAsia" w:hint="eastAsia"/>
          <w:color w:val="000000" w:themeColor="text1"/>
        </w:rPr>
        <w:t>work</w:t>
      </w:r>
      <w:r w:rsidRPr="0072093F">
        <w:rPr>
          <w:rFonts w:asciiTheme="minorEastAsia" w:hAnsiTheme="minorEastAsia" w:hint="eastAsia"/>
          <w:color w:val="000000" w:themeColor="text1"/>
        </w:rPr>
        <w:t>.</w:t>
      </w:r>
      <w:r w:rsidR="000C70F8" w:rsidRPr="0072093F">
        <w:rPr>
          <w:rFonts w:asciiTheme="minorEastAsia" w:hAnsiTheme="minorEastAsia"/>
          <w:color w:val="000000" w:themeColor="text1"/>
        </w:rPr>
        <w:t xml:space="preserve"> 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24"/>
        <w:gridCol w:w="1540"/>
        <w:gridCol w:w="7"/>
        <w:gridCol w:w="544"/>
        <w:gridCol w:w="1390"/>
        <w:gridCol w:w="1612"/>
        <w:gridCol w:w="1547"/>
        <w:gridCol w:w="544"/>
        <w:gridCol w:w="1386"/>
      </w:tblGrid>
      <w:tr w:rsidR="0072093F" w:rsidRPr="0072093F" w14:paraId="11D6EA7D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414133C0" w14:textId="55A8CE9A" w:rsidR="008D22F3" w:rsidRPr="0072093F" w:rsidRDefault="00D8378E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1.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Employee's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am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e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7D6B20D1" w14:textId="3D1BF1F3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79B3374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CEE7AEC" w14:textId="6C26FB1C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2. </w:t>
            </w:r>
            <w:r w:rsidR="000300EE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="004970FE" w:rsidRPr="0072093F">
              <w:rPr>
                <w:rFonts w:asciiTheme="minorEastAsia" w:hAnsiTheme="minorEastAsia" w:hint="eastAsia"/>
                <w:color w:val="000000" w:themeColor="text1"/>
              </w:rPr>
              <w:t xml:space="preserve">eriod of </w:t>
            </w:r>
            <w:r w:rsidR="000300EE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4970FE" w:rsidRPr="0072093F">
              <w:rPr>
                <w:rFonts w:asciiTheme="minorEastAsia" w:hAnsiTheme="minorEastAsia" w:hint="eastAsia"/>
                <w:color w:val="000000" w:themeColor="text1"/>
              </w:rPr>
              <w:t>mployment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63EEB4CE" w14:textId="3D2DF10C" w:rsidR="008D22F3" w:rsidRPr="0072093F" w:rsidRDefault="007B5822" w:rsidP="00B23E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23EC2" w:rsidRPr="0072093F">
              <w:rPr>
                <w:rFonts w:asciiTheme="minorEastAsia" w:hAnsiTheme="minorEastAsia" w:hint="eastAsia"/>
                <w:color w:val="000000" w:themeColor="text1"/>
              </w:rPr>
              <w:t>－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</w:p>
        </w:tc>
      </w:tr>
      <w:tr w:rsidR="0072093F" w:rsidRPr="0072093F" w14:paraId="63D230B1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811C334" w14:textId="49A5B929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3. 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>Employment T</w:t>
            </w:r>
            <w:r w:rsidR="0099612F" w:rsidRPr="0072093F">
              <w:rPr>
                <w:rFonts w:asciiTheme="minorEastAsia" w:hAnsiTheme="minorEastAsia" w:hint="eastAsia"/>
                <w:color w:val="000000" w:themeColor="text1"/>
              </w:rPr>
              <w:t xml:space="preserve">ype </w:t>
            </w:r>
            <w:r w:rsidR="00C2042C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2042C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C2042C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5C7A8877" w14:textId="51E5ED29" w:rsidR="008D22F3" w:rsidRPr="0072093F" w:rsidRDefault="00EF28B4" w:rsidP="000A3CA1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hint="eastAsia"/>
                <w:color w:val="000000" w:themeColor="text1"/>
              </w:rPr>
              <w:t xml:space="preserve">TA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hint="eastAsia"/>
                <w:color w:val="000000" w:themeColor="text1"/>
              </w:rPr>
              <w:t xml:space="preserve">RA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Other</w:t>
            </w:r>
            <w:r w:rsidRPr="0072093F">
              <w:rPr>
                <w:rFonts w:hint="eastAsia"/>
                <w:color w:val="000000" w:themeColor="text1"/>
              </w:rPr>
              <w:t>（　　　　　）</w:t>
            </w:r>
          </w:p>
        </w:tc>
      </w:tr>
      <w:tr w:rsidR="0072093F" w:rsidRPr="0072093F" w14:paraId="08A5EAAD" w14:textId="77777777" w:rsidTr="004970FE">
        <w:trPr>
          <w:trHeight w:val="1814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11A2F2FC" w14:textId="01FF0BF3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4. </w:t>
            </w:r>
            <w:r w:rsidR="00B535F7" w:rsidRPr="0072093F">
              <w:rPr>
                <w:rFonts w:asciiTheme="minorEastAsia" w:hAnsiTheme="minorEastAsia" w:hint="eastAsia"/>
                <w:color w:val="000000" w:themeColor="text1"/>
              </w:rPr>
              <w:t>Estimated Annual Payment</w:t>
            </w:r>
          </w:p>
          <w:p w14:paraId="2D656A34" w14:textId="550904EE" w:rsidR="001E5A39" w:rsidRPr="0072093F" w:rsidRDefault="007876F0" w:rsidP="001E5A39">
            <w:pPr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1E5A39" w:rsidRPr="0072093F">
              <w:rPr>
                <w:rFonts w:asciiTheme="minorEastAsia" w:hAnsiTheme="minorEastAsia"/>
                <w:color w:val="000000" w:themeColor="text1"/>
              </w:rPr>
              <w:t xml:space="preserve">nter 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the 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estimated payment 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>from April 2025 to March 2026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>as of April 1, 2025</w:t>
            </w:r>
            <w:r w:rsidR="001E5A39" w:rsidRPr="0072093F">
              <w:rPr>
                <w:rFonts w:asciiTheme="minorEastAsia" w:hAnsiTheme="minorEastAsia"/>
                <w:color w:val="000000" w:themeColor="text1"/>
              </w:rPr>
              <w:t>.</w:t>
            </w:r>
          </w:p>
          <w:p w14:paraId="1C411A98" w14:textId="560EEFE8" w:rsidR="008D22F3" w:rsidRPr="000F4A77" w:rsidRDefault="007876F0" w:rsidP="000F4A77">
            <w:pPr>
              <w:ind w:left="105" w:hangingChars="50" w:hanging="105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1E5A39" w:rsidRPr="0072093F">
              <w:rPr>
                <w:rFonts w:hint="eastAsia"/>
                <w:color w:val="000000" w:themeColor="text1"/>
              </w:rPr>
              <w:t>For m</w:t>
            </w:r>
            <w:r w:rsidR="001E5A39" w:rsidRPr="0072093F">
              <w:rPr>
                <w:color w:val="000000" w:themeColor="text1"/>
              </w:rPr>
              <w:t xml:space="preserve">onthly </w:t>
            </w:r>
            <w:r w:rsidR="001E5A39" w:rsidRPr="0072093F">
              <w:rPr>
                <w:rFonts w:hint="eastAsia"/>
                <w:color w:val="000000" w:themeColor="text1"/>
              </w:rPr>
              <w:t>e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</w:rPr>
              <w:t xml:space="preserve">stimated </w:t>
            </w:r>
            <w:r w:rsidR="00A20AD2" w:rsidRPr="0072093F">
              <w:rPr>
                <w:rFonts w:asciiTheme="minorEastAsia" w:hAnsiTheme="minorEastAsia"/>
                <w:color w:val="000000" w:themeColor="text1"/>
              </w:rPr>
              <w:t>payments</w:t>
            </w:r>
            <w:r w:rsidR="001E5A39" w:rsidRPr="0072093F">
              <w:rPr>
                <w:rFonts w:hint="eastAsia"/>
                <w:color w:val="000000" w:themeColor="text1"/>
              </w:rPr>
              <w:t>,</w:t>
            </w:r>
            <w:r w:rsidR="001E5A39" w:rsidRPr="0072093F">
              <w:rPr>
                <w:color w:val="000000" w:themeColor="text1"/>
              </w:rPr>
              <w:t xml:space="preserve"> </w:t>
            </w:r>
            <w:r w:rsidR="001E5A39" w:rsidRPr="0072093F">
              <w:rPr>
                <w:rFonts w:hint="eastAsia"/>
                <w:color w:val="000000" w:themeColor="text1"/>
                <w:u w:val="single"/>
              </w:rPr>
              <w:t>do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not include commuting allowance</w:t>
            </w:r>
            <w:r w:rsidR="004C01A2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s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1E5A39" w:rsidRPr="0072093F">
              <w:rPr>
                <w:color w:val="000000" w:themeColor="text1"/>
                <w:u w:val="single"/>
              </w:rPr>
              <w:t xml:space="preserve">and </w:t>
            </w:r>
            <w:r w:rsidR="001E5A39" w:rsidRPr="0072093F">
              <w:rPr>
                <w:rFonts w:hint="eastAsia"/>
                <w:color w:val="000000" w:themeColor="text1"/>
                <w:u w:val="single"/>
              </w:rPr>
              <w:t>enter</w:t>
            </w:r>
            <w:r w:rsidR="001E5A39" w:rsidRPr="0072093F">
              <w:rPr>
                <w:color w:val="000000" w:themeColor="text1"/>
                <w:u w:val="single"/>
              </w:rPr>
              <w:t xml:space="preserve"> the amounts before deductions for income tax</w:t>
            </w:r>
            <w:r w:rsidR="001E5A39" w:rsidRPr="0072093F">
              <w:rPr>
                <w:rFonts w:hint="eastAsia"/>
                <w:color w:val="000000" w:themeColor="text1"/>
                <w:u w:val="single"/>
              </w:rPr>
              <w:t xml:space="preserve"> and </w:t>
            </w:r>
            <w:r w:rsidR="001E5A39" w:rsidRPr="0072093F">
              <w:rPr>
                <w:color w:val="000000" w:themeColor="text1"/>
                <w:u w:val="single"/>
              </w:rPr>
              <w:t>insurance premiums, etc.</w:t>
            </w:r>
          </w:p>
        </w:tc>
      </w:tr>
      <w:tr w:rsidR="0072093F" w:rsidRPr="0072093F" w14:paraId="33F04916" w14:textId="77777777" w:rsidTr="000A3CA1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60289DD3" w14:textId="249537D1" w:rsidR="008D22F3" w:rsidRPr="0072093F" w:rsidRDefault="00DF7316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Payment Date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113BA396" w14:textId="0B7183DD" w:rsidR="008D22F3" w:rsidRPr="0072093F" w:rsidRDefault="00DF7316" w:rsidP="001E5A3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Estimated Payment 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7FF759A" w14:textId="668303FC" w:rsidR="008D22F3" w:rsidRPr="0072093F" w:rsidRDefault="00DF7316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5E4F730E" w14:textId="1B5E0949" w:rsidR="008D22F3" w:rsidRPr="0072093F" w:rsidRDefault="00DF7316" w:rsidP="001E5A39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Payment Date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28FDBF52" w14:textId="17E87CBF" w:rsidR="008D22F3" w:rsidRPr="0072093F" w:rsidRDefault="00DF7316" w:rsidP="001E5A3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Estimated Payment 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9A18176" w14:textId="76B53F89" w:rsidR="008D22F3" w:rsidRPr="0072093F" w:rsidRDefault="00DF7316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</w:tr>
      <w:tr w:rsidR="0072093F" w:rsidRPr="0072093F" w14:paraId="493BDE43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243093D5" w14:textId="3A7BE961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April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6A406C0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DA3F2AF" w14:textId="60AB1B63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65A1CBA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0B0EF30E" w14:textId="3AEA5712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October 2025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578F1FB3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8BFF809" w14:textId="77EC3DF4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679B3B3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69BAF82B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18CA810A" w14:textId="734AF2C7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May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BC5282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5A28A55" w14:textId="1F468C71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07A1A5C4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5F60FD3C" w14:textId="593BF89D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November 2025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6DFC702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1E253E4" w14:textId="3D11AD68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12B94C90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0F51FC5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44CF6AE1" w14:textId="48348BF2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June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64440ABC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15CB5B3" w14:textId="70869EF8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7CB360FA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089C4591" w14:textId="4F01A79F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December 2025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6E259122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23DADCE" w14:textId="6A363AAE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03417368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DAD8A2F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56D08AE1" w14:textId="1270CBE4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July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196CC110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C3735AF" w14:textId="778D7AB7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6D138796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21458001" w14:textId="5A4DC808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January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24C593E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6085FD0" w14:textId="3D76257D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4A50828F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63E198D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559AE592" w14:textId="52F859F4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August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265EA3B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AD7AB42" w14:textId="09A9AA9B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0ED1C3F1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2056BA89" w14:textId="03498E3F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February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A3EE646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A14D05E" w14:textId="7889050C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2B8A5DD2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0C02085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47673560" w14:textId="2B019D7E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September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D778727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D88D6DB" w14:textId="4D02B3FB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5A77AC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551E21B9" w14:textId="03F4CF21" w:rsidR="008D22F3" w:rsidRPr="0072093F" w:rsidRDefault="008D22F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March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000929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104A9A3" w14:textId="3B9398FE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1AEC9295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E86BF98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65AC3F3E" w14:textId="79F86362" w:rsidR="008D22F3" w:rsidRPr="0072093F" w:rsidRDefault="008D22F3" w:rsidP="00EF59E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1C031ED2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EC20F71" w14:textId="7BBF7C72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35D741E3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1E076128" w14:textId="72DE318D" w:rsidR="008D22F3" w:rsidRPr="0072093F" w:rsidRDefault="008D22F3" w:rsidP="00EF59E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C26FE25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EF09747" w14:textId="28611706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0EE83D5D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8EF6158" w14:textId="77777777" w:rsidTr="000A3CA1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2712DDF" w14:textId="6E3543D1" w:rsidR="008D22F3" w:rsidRPr="0072093F" w:rsidRDefault="008D22F3" w:rsidP="00EF59E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AF97D0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703E7E82" w14:textId="7C162090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288842EE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0E7C6820" w14:textId="54ACB3F4" w:rsidR="008D22F3" w:rsidRPr="0072093F" w:rsidRDefault="008D22F3" w:rsidP="00EF59E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55B347ED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59DB20B1" w14:textId="2FBD1759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46821F16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D22F3" w:rsidRPr="0072093F" w14:paraId="669CC00B" w14:textId="77777777" w:rsidTr="000A3CA1">
        <w:trPr>
          <w:trHeight w:val="907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627611FB" w14:textId="6513AA53" w:rsidR="008D22F3" w:rsidRPr="0072093F" w:rsidRDefault="008D22F3" w:rsidP="000A3CA1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u w:val="single"/>
                <w:lang w:eastAsia="zh-TW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Estimated </w:t>
            </w:r>
            <w:r w:rsidR="00FB7FF7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nnual </w:t>
            </w:r>
            <w:r w:rsidR="00FB7FF7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ayment　　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　　　yen</w:t>
            </w:r>
          </w:p>
        </w:tc>
      </w:tr>
    </w:tbl>
    <w:p w14:paraId="26805B7C" w14:textId="77777777" w:rsidR="008D22F3" w:rsidRPr="0072093F" w:rsidRDefault="008D22F3" w:rsidP="008D22F3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11274701" w14:textId="77777777" w:rsidR="00A41C18" w:rsidRPr="0072093F" w:rsidRDefault="00A41C18" w:rsidP="00A41C18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5. </w:t>
      </w:r>
      <w:r w:rsidRPr="0072093F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2ADBB194" w14:textId="77777777" w:rsidR="00A41C18" w:rsidRPr="0072093F" w:rsidRDefault="00A41C18" w:rsidP="00A41C18">
      <w:pPr>
        <w:rPr>
          <w:rFonts w:asciiTheme="minorEastAsia" w:hAnsiTheme="minorEastAsia"/>
          <w:color w:val="000000" w:themeColor="text1"/>
          <w:szCs w:val="21"/>
        </w:rPr>
      </w:pPr>
    </w:p>
    <w:p w14:paraId="493847CB" w14:textId="77C20EC4" w:rsidR="00A41C18" w:rsidRPr="0072093F" w:rsidRDefault="007B5822" w:rsidP="00A41C18">
      <w:pPr>
        <w:ind w:firstLineChars="200" w:firstLine="420"/>
        <w:rPr>
          <w:rFonts w:asciiTheme="minorEastAsia" w:hAnsiTheme="minorEastAsia"/>
          <w:color w:val="000000" w:themeColor="text1"/>
          <w:szCs w:val="21"/>
          <w:lang w:eastAsia="zh-TW"/>
        </w:rPr>
      </w:pP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y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yyy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mm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dd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</w:rPr>
        <w:t xml:space="preserve">         </w:t>
      </w:r>
    </w:p>
    <w:p w14:paraId="0F270619" w14:textId="2446B618" w:rsidR="00A41C18" w:rsidRPr="0072093F" w:rsidRDefault="00A41C18" w:rsidP="00A41C18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color w:val="000000" w:themeColor="text1"/>
        </w:rPr>
        <w:t>A</w:t>
      </w:r>
      <w:r w:rsidR="00DF5925" w:rsidRPr="0072093F">
        <w:rPr>
          <w:rFonts w:hint="eastAsia"/>
          <w:color w:val="000000" w:themeColor="text1"/>
        </w:rPr>
        <w:t>ffiliation</w:t>
      </w:r>
      <w:r w:rsidRPr="0072093F">
        <w:rPr>
          <w:rFonts w:hint="eastAsia"/>
          <w:color w:val="000000" w:themeColor="text1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         　　　</w:t>
      </w:r>
    </w:p>
    <w:p w14:paraId="6721AE45" w14:textId="16B7EB0D" w:rsidR="00A41C18" w:rsidRPr="0072093F" w:rsidRDefault="00DF5925" w:rsidP="00A41C18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Job Title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     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A41C18"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="00A41C18"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</w:p>
    <w:p w14:paraId="122767F5" w14:textId="77777777" w:rsidR="00A41C18" w:rsidRPr="0072093F" w:rsidRDefault="00A41C18" w:rsidP="00A41C18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Full Name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       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 Seal</w:t>
      </w:r>
    </w:p>
    <w:p w14:paraId="7C590B43" w14:textId="136F3EFB" w:rsidR="00FC47D8" w:rsidRPr="0072093F" w:rsidRDefault="00DF5925" w:rsidP="00A41C18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Extension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umber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　　　　　</w:t>
      </w:r>
    </w:p>
    <w:p w14:paraId="58BBE0F8" w14:textId="77777777" w:rsidR="00A41C18" w:rsidRPr="0072093F" w:rsidRDefault="00A41C18" w:rsidP="00D2083C">
      <w:pPr>
        <w:spacing w:line="480" w:lineRule="exact"/>
        <w:rPr>
          <w:rFonts w:asciiTheme="minorEastAsia" w:hAnsiTheme="minorEastAsia" w:hint="eastAsia"/>
          <w:color w:val="000000" w:themeColor="text1"/>
          <w:szCs w:val="21"/>
        </w:rPr>
      </w:pPr>
    </w:p>
    <w:sectPr w:rsidR="00A41C18" w:rsidRPr="0072093F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2C"/>
    <w:rsid w:val="00B9187F"/>
    <w:rsid w:val="00B95C20"/>
    <w:rsid w:val="00BA3288"/>
    <w:rsid w:val="00BA6EFD"/>
    <w:rsid w:val="00BA73A6"/>
    <w:rsid w:val="00BB14C5"/>
    <w:rsid w:val="00BB508C"/>
    <w:rsid w:val="00BB601C"/>
    <w:rsid w:val="00BC07B1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083C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1</Pages>
  <Words>192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539</cp:revision>
  <cp:lastPrinted>2024-11-20T06:11:00Z</cp:lastPrinted>
  <dcterms:created xsi:type="dcterms:W3CDTF">2024-11-19T09:37:00Z</dcterms:created>
  <dcterms:modified xsi:type="dcterms:W3CDTF">2025-02-04T05:59:00Z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